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9A583" w14:textId="77777777" w:rsidR="00194E24" w:rsidRDefault="00194E24" w:rsidP="00194E24">
      <w:pPr>
        <w:pStyle w:val="a4"/>
        <w:spacing w:line="0" w:lineRule="atLeast"/>
        <w:ind w:right="958"/>
        <w:jc w:val="center"/>
        <w:rPr>
          <w:rFonts w:hint="eastAsia"/>
          <w:lang w:eastAsia="zh-HK"/>
        </w:rPr>
      </w:pPr>
      <w:r>
        <w:rPr>
          <w:rFonts w:hint="eastAsia"/>
          <w:lang w:eastAsia="zh-HK"/>
        </w:rPr>
        <w:t>萌兒幼稚園</w:t>
      </w:r>
    </w:p>
    <w:p w14:paraId="76DF85C0" w14:textId="77777777" w:rsidR="00194E24" w:rsidRDefault="00194E24" w:rsidP="00194E24">
      <w:pPr>
        <w:pStyle w:val="a4"/>
        <w:spacing w:line="0" w:lineRule="atLeast"/>
        <w:ind w:right="958"/>
        <w:jc w:val="center"/>
        <w:rPr>
          <w:rFonts w:hint="eastAsia"/>
          <w:lang w:eastAsia="zh-HK"/>
        </w:rPr>
      </w:pPr>
      <w:r>
        <w:rPr>
          <w:rFonts w:hint="eastAsia"/>
          <w:lang w:eastAsia="zh-HK"/>
        </w:rPr>
        <w:t>學校因應教育局宣佈停課至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日的最新安排</w:t>
      </w:r>
    </w:p>
    <w:p w14:paraId="781B1DFE" w14:textId="77777777" w:rsidR="00194E24" w:rsidRDefault="00194E24" w:rsidP="00194E24">
      <w:pPr>
        <w:pStyle w:val="a4"/>
        <w:spacing w:line="0" w:lineRule="atLeast"/>
        <w:ind w:right="958"/>
        <w:jc w:val="center"/>
        <w:rPr>
          <w:rFonts w:hint="eastAsia"/>
          <w:lang w:eastAsia="zh-HK"/>
        </w:rPr>
      </w:pPr>
      <w:r>
        <w:rPr>
          <w:rFonts w:hint="eastAsia"/>
          <w:lang w:eastAsia="zh-HK"/>
        </w:rPr>
        <w:t>1977</w:t>
      </w:r>
      <w:r>
        <w:rPr>
          <w:rFonts w:hint="eastAsia"/>
          <w:lang w:eastAsia="zh-HK"/>
        </w:rPr>
        <w:t>通告</w:t>
      </w:r>
    </w:p>
    <w:p w14:paraId="435A943B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04F57820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  <w:r>
        <w:rPr>
          <w:rFonts w:hint="eastAsia"/>
          <w:lang w:eastAsia="zh-HK"/>
        </w:rPr>
        <w:t>敬啓者</w:t>
      </w:r>
      <w:r>
        <w:rPr>
          <w:lang w:eastAsia="zh-HK"/>
        </w:rPr>
        <w:t>:</w:t>
      </w:r>
    </w:p>
    <w:p w14:paraId="580E0B30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2DD006AE" w14:textId="77777777" w:rsidR="00194E24" w:rsidRDefault="00194E24" w:rsidP="00194E24">
      <w:pPr>
        <w:pStyle w:val="a4"/>
        <w:spacing w:line="360" w:lineRule="auto"/>
        <w:ind w:right="958"/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本校因應政府於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31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宣佈全港學校停課至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星期日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而作出以下最新安排</w:t>
      </w:r>
      <w:r>
        <w:rPr>
          <w:rFonts w:hint="eastAsia"/>
          <w:lang w:eastAsia="zh-HK"/>
        </w:rPr>
        <w:t>:</w:t>
      </w:r>
    </w:p>
    <w:p w14:paraId="218BFFC1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</w:p>
    <w:p w14:paraId="209D1DAD" w14:textId="77777777" w:rsidR="00194E24" w:rsidRPr="00194E24" w:rsidRDefault="00194E24" w:rsidP="00194E24">
      <w:pPr>
        <w:pStyle w:val="a4"/>
        <w:spacing w:line="0" w:lineRule="atLeast"/>
        <w:ind w:right="958"/>
        <w:rPr>
          <w:rFonts w:hint="eastAsia"/>
          <w:u w:val="single"/>
          <w:lang w:eastAsia="zh-HK"/>
        </w:rPr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ab/>
      </w:r>
      <w:r w:rsidRPr="00194E24">
        <w:rPr>
          <w:rFonts w:hint="eastAsia"/>
          <w:u w:val="single"/>
          <w:lang w:eastAsia="zh-HK"/>
        </w:rPr>
        <w:t>學校開放時間</w:t>
      </w:r>
      <w:r w:rsidRPr="00194E24">
        <w:rPr>
          <w:rFonts w:hint="eastAsia"/>
          <w:u w:val="single"/>
          <w:lang w:eastAsia="zh-HK"/>
        </w:rPr>
        <w:t>:</w:t>
      </w:r>
    </w:p>
    <w:p w14:paraId="46882EDE" w14:textId="77777777" w:rsidR="00194E24" w:rsidRDefault="00194E24" w:rsidP="00194E24">
      <w:pPr>
        <w:pStyle w:val="a4"/>
        <w:spacing w:line="0" w:lineRule="atLeast"/>
        <w:ind w:leftChars="400" w:left="960"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停課期間，學校會於周一至周五上午</w:t>
      </w:r>
      <w:r>
        <w:rPr>
          <w:rFonts w:hint="eastAsia"/>
          <w:lang w:eastAsia="zh-HK"/>
        </w:rPr>
        <w:t>8:30</w:t>
      </w:r>
      <w:r>
        <w:rPr>
          <w:rFonts w:hint="eastAsia"/>
          <w:lang w:eastAsia="zh-HK"/>
        </w:rPr>
        <w:t>至下午</w:t>
      </w:r>
      <w:r>
        <w:rPr>
          <w:rFonts w:hint="eastAsia"/>
          <w:lang w:eastAsia="zh-HK"/>
        </w:rPr>
        <w:t>6:30</w:t>
      </w:r>
      <w:r>
        <w:rPr>
          <w:rFonts w:hint="eastAsia"/>
          <w:lang w:eastAsia="zh-HK"/>
        </w:rPr>
        <w:t>及周六上午</w:t>
      </w:r>
      <w:r>
        <w:rPr>
          <w:rFonts w:hint="eastAsia"/>
          <w:lang w:eastAsia="zh-HK"/>
        </w:rPr>
        <w:t>8:30</w:t>
      </w:r>
      <w:r>
        <w:rPr>
          <w:rFonts w:hint="eastAsia"/>
          <w:lang w:eastAsia="zh-HK"/>
        </w:rPr>
        <w:t>至下午</w:t>
      </w:r>
      <w:r>
        <w:rPr>
          <w:rFonts w:hint="eastAsia"/>
          <w:lang w:eastAsia="zh-HK"/>
        </w:rPr>
        <w:t>1:00</w:t>
      </w:r>
      <w:r>
        <w:rPr>
          <w:rFonts w:hint="eastAsia"/>
          <w:lang w:eastAsia="zh-HK"/>
        </w:rPr>
        <w:t>開放校園，並有老師當值。</w:t>
      </w:r>
    </w:p>
    <w:p w14:paraId="717ADD40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1186E1F4" w14:textId="77777777" w:rsidR="00194E24" w:rsidRPr="00194E24" w:rsidRDefault="00194E24" w:rsidP="00194E24">
      <w:pPr>
        <w:pStyle w:val="a4"/>
        <w:spacing w:line="0" w:lineRule="atLeast"/>
        <w:ind w:right="958"/>
        <w:rPr>
          <w:rFonts w:hint="eastAsia"/>
          <w:u w:val="single"/>
          <w:lang w:eastAsia="zh-HK"/>
        </w:rPr>
      </w:pPr>
      <w:r>
        <w:rPr>
          <w:rFonts w:hint="eastAsia"/>
          <w:lang w:eastAsia="zh-HK"/>
        </w:rPr>
        <w:t>2.</w:t>
      </w:r>
      <w:r w:rsidRPr="00194E24">
        <w:rPr>
          <w:rFonts w:hint="eastAsia"/>
          <w:lang w:eastAsia="zh-HK"/>
        </w:rPr>
        <w:tab/>
      </w:r>
      <w:r w:rsidRPr="00194E24">
        <w:rPr>
          <w:rFonts w:hint="eastAsia"/>
          <w:u w:val="single"/>
          <w:lang w:eastAsia="zh-HK"/>
        </w:rPr>
        <w:t>學生於延長假期期間回校安排</w:t>
      </w:r>
      <w:r w:rsidRPr="00194E24">
        <w:rPr>
          <w:rFonts w:hint="eastAsia"/>
          <w:u w:val="single"/>
          <w:lang w:eastAsia="zh-HK"/>
        </w:rPr>
        <w:t>:</w:t>
      </w:r>
    </w:p>
    <w:p w14:paraId="7E97114C" w14:textId="77777777" w:rsidR="00194E24" w:rsidRDefault="00194E24" w:rsidP="00194E24">
      <w:pPr>
        <w:pStyle w:val="a4"/>
        <w:spacing w:line="0" w:lineRule="atLeast"/>
        <w:ind w:leftChars="400" w:left="960"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如家長因無法照料子女而有需要安排子女回校，請先致電</w:t>
      </w:r>
      <w:r>
        <w:rPr>
          <w:rFonts w:hint="eastAsia"/>
          <w:lang w:eastAsia="zh-HK"/>
        </w:rPr>
        <w:t>24939931</w:t>
      </w:r>
      <w:r>
        <w:rPr>
          <w:rFonts w:hint="eastAsia"/>
          <w:lang w:eastAsia="zh-HK"/>
        </w:rPr>
        <w:t>與學校聯絡，以便作出適當的安排。由於疫情嚴峻，家長必須確保子女身體健康，適宜上學才可回校。所有回校的學生必須於回校前在家量度體溫，請自行帶備口罩。</w:t>
      </w:r>
    </w:p>
    <w:p w14:paraId="047F91A4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2D02EBF7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3.</w:t>
      </w:r>
      <w:r>
        <w:rPr>
          <w:rFonts w:hint="eastAsia"/>
          <w:lang w:eastAsia="zh-HK"/>
        </w:rPr>
        <w:tab/>
      </w:r>
      <w:r w:rsidRPr="00194E24">
        <w:rPr>
          <w:rFonts w:hint="eastAsia"/>
          <w:u w:val="single"/>
          <w:lang w:eastAsia="zh-HK"/>
        </w:rPr>
        <w:t>停課期間原定學校活動一律取消</w:t>
      </w:r>
      <w:r w:rsidRPr="00194E24">
        <w:rPr>
          <w:rFonts w:hint="eastAsia"/>
          <w:u w:val="single"/>
          <w:lang w:eastAsia="zh-HK"/>
        </w:rPr>
        <w:t>:</w:t>
      </w:r>
    </w:p>
    <w:p w14:paraId="64231CB9" w14:textId="77777777" w:rsidR="00194E24" w:rsidRDefault="00194E24" w:rsidP="00194E24">
      <w:pPr>
        <w:pStyle w:val="a4"/>
        <w:spacing w:line="0" w:lineRule="atLeast"/>
        <w:ind w:leftChars="400" w:left="960"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停課期間，所有興趣活動、比賽及校外活動均會取消或延期，延期安排容後通知。</w:t>
      </w:r>
    </w:p>
    <w:p w14:paraId="3211D5AD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一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ab/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23</w:t>
      </w:r>
      <w:r>
        <w:rPr>
          <w:rFonts w:hint="eastAsia"/>
          <w:lang w:eastAsia="zh-HK"/>
        </w:rPr>
        <w:t>日交通安全隊步操比賽取消。</w:t>
      </w:r>
    </w:p>
    <w:p w14:paraId="713F19F9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二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ab/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22</w:t>
      </w:r>
      <w:r>
        <w:rPr>
          <w:rFonts w:hint="eastAsia"/>
          <w:lang w:eastAsia="zh-HK"/>
        </w:rPr>
        <w:t>日「童，雜耍健體樂」親子活動延期。</w:t>
      </w:r>
    </w:p>
    <w:p w14:paraId="1CD45447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三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ab/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11</w:t>
      </w:r>
      <w:r>
        <w:rPr>
          <w:rFonts w:hint="eastAsia"/>
          <w:lang w:eastAsia="zh-HK"/>
        </w:rPr>
        <w:t>日及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18</w:t>
      </w:r>
      <w:r>
        <w:rPr>
          <w:rFonts w:hint="eastAsia"/>
          <w:lang w:eastAsia="zh-HK"/>
        </w:rPr>
        <w:t>日童軍探訪活動延期。</w:t>
      </w:r>
    </w:p>
    <w:p w14:paraId="18B1F426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7DF00CCC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4.</w:t>
      </w:r>
      <w:r>
        <w:rPr>
          <w:rFonts w:hint="eastAsia"/>
          <w:lang w:eastAsia="zh-HK"/>
        </w:rPr>
        <w:tab/>
      </w:r>
      <w:r w:rsidRPr="00194E24">
        <w:rPr>
          <w:rFonts w:hint="eastAsia"/>
          <w:u w:val="single"/>
          <w:lang w:eastAsia="zh-HK"/>
        </w:rPr>
        <w:t>家長日延期安排</w:t>
      </w:r>
      <w:r w:rsidRPr="00194E24">
        <w:rPr>
          <w:rFonts w:hint="eastAsia"/>
          <w:u w:val="single"/>
          <w:lang w:eastAsia="zh-HK"/>
        </w:rPr>
        <w:t>:</w:t>
      </w:r>
    </w:p>
    <w:p w14:paraId="7D27FABF" w14:textId="77777777" w:rsidR="00194E24" w:rsidRDefault="00194E24" w:rsidP="00194E24">
      <w:pPr>
        <w:pStyle w:val="a4"/>
        <w:spacing w:line="0" w:lineRule="atLeast"/>
        <w:ind w:right="958" w:firstLineChars="200" w:firstLine="480"/>
        <w:rPr>
          <w:rFonts w:hint="eastAsia"/>
          <w:lang w:eastAsia="zh-HK"/>
        </w:rPr>
      </w:pPr>
      <w:r>
        <w:rPr>
          <w:rFonts w:hint="eastAsia"/>
          <w:lang w:eastAsia="zh-HK"/>
        </w:rPr>
        <w:t>原定於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舉行家長日將會延期，確實日期容後通知。</w:t>
      </w:r>
    </w:p>
    <w:p w14:paraId="01CB6F58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747B437B" w14:textId="29E5358F" w:rsidR="00194E24" w:rsidRPr="00194E24" w:rsidRDefault="00194E24" w:rsidP="00194E24">
      <w:pPr>
        <w:pStyle w:val="a4"/>
        <w:spacing w:line="0" w:lineRule="atLeast"/>
        <w:ind w:right="958"/>
        <w:rPr>
          <w:rFonts w:hint="eastAsia"/>
          <w:u w:val="single"/>
          <w:lang w:eastAsia="zh-HK"/>
        </w:rPr>
      </w:pPr>
      <w:r>
        <w:rPr>
          <w:rFonts w:hint="eastAsia"/>
          <w:lang w:eastAsia="zh-HK"/>
        </w:rPr>
        <w:t>5.</w:t>
      </w:r>
      <w:r>
        <w:rPr>
          <w:lang w:eastAsia="zh-HK"/>
        </w:rPr>
        <w:t xml:space="preserve">  </w:t>
      </w:r>
      <w:r w:rsidRPr="00194E24">
        <w:rPr>
          <w:rFonts w:hint="eastAsia"/>
          <w:u w:val="single"/>
          <w:lang w:eastAsia="zh-HK"/>
        </w:rPr>
        <w:t>了解學生於農曆新年假期</w:t>
      </w:r>
      <w:r w:rsidRPr="00194E24">
        <w:rPr>
          <w:rFonts w:hint="eastAsia"/>
          <w:u w:val="single"/>
          <w:lang w:eastAsia="zh-HK"/>
        </w:rPr>
        <w:t>(</w:t>
      </w:r>
      <w:r w:rsidRPr="00194E24">
        <w:rPr>
          <w:rFonts w:hint="eastAsia"/>
          <w:u w:val="single"/>
          <w:lang w:eastAsia="zh-HK"/>
        </w:rPr>
        <w:t>截至</w:t>
      </w:r>
      <w:r w:rsidRPr="00194E24">
        <w:rPr>
          <w:rFonts w:hint="eastAsia"/>
          <w:u w:val="single"/>
          <w:lang w:eastAsia="zh-HK"/>
        </w:rPr>
        <w:t>2</w:t>
      </w:r>
      <w:r w:rsidRPr="00194E24">
        <w:rPr>
          <w:rFonts w:hint="eastAsia"/>
          <w:u w:val="single"/>
          <w:lang w:eastAsia="zh-HK"/>
        </w:rPr>
        <w:t>月</w:t>
      </w:r>
      <w:r w:rsidRPr="00194E24">
        <w:rPr>
          <w:rFonts w:hint="eastAsia"/>
          <w:u w:val="single"/>
          <w:lang w:eastAsia="zh-HK"/>
        </w:rPr>
        <w:t>3</w:t>
      </w:r>
      <w:r w:rsidRPr="00194E24">
        <w:rPr>
          <w:rFonts w:hint="eastAsia"/>
          <w:u w:val="single"/>
          <w:lang w:eastAsia="zh-HK"/>
        </w:rPr>
        <w:t>日</w:t>
      </w:r>
      <w:r w:rsidRPr="00194E24">
        <w:rPr>
          <w:rFonts w:hint="eastAsia"/>
          <w:u w:val="single"/>
          <w:lang w:eastAsia="zh-HK"/>
        </w:rPr>
        <w:t>)</w:t>
      </w:r>
      <w:r w:rsidRPr="00194E24">
        <w:rPr>
          <w:rFonts w:hint="eastAsia"/>
          <w:u w:val="single"/>
          <w:lang w:eastAsia="zh-HK"/>
        </w:rPr>
        <w:t>的出入境紀錄</w:t>
      </w:r>
      <w:r w:rsidRPr="00194E24">
        <w:rPr>
          <w:rFonts w:hint="eastAsia"/>
          <w:u w:val="single"/>
          <w:lang w:eastAsia="zh-HK"/>
        </w:rPr>
        <w:t>:</w:t>
      </w:r>
    </w:p>
    <w:p w14:paraId="37D8AE96" w14:textId="77777777" w:rsidR="00194E24" w:rsidRDefault="00194E24" w:rsidP="00194E24">
      <w:pPr>
        <w:pStyle w:val="a4"/>
        <w:spacing w:line="0" w:lineRule="atLeast"/>
        <w:ind w:leftChars="400" w:left="960"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按教育局指引，學校於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日至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5</w:t>
      </w:r>
      <w:r>
        <w:rPr>
          <w:rFonts w:hint="eastAsia"/>
          <w:lang w:eastAsia="zh-HK"/>
        </w:rPr>
        <w:t>日聯絡家長，了解學生於農曆新年假期的出入境紀錄，以便學校在有需要時作出相應的安排。</w:t>
      </w:r>
    </w:p>
    <w:p w14:paraId="0EAE8670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58683746" w14:textId="77777777" w:rsidR="00194E24" w:rsidRDefault="00194E24" w:rsidP="00194E24">
      <w:pPr>
        <w:pStyle w:val="a4"/>
        <w:spacing w:line="360" w:lineRule="auto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根據政府發佈的資料，是次疫症的潛伏期為</w:t>
      </w:r>
      <w:r>
        <w:rPr>
          <w:rFonts w:hint="eastAsia"/>
          <w:lang w:eastAsia="zh-HK"/>
        </w:rPr>
        <w:t>14</w:t>
      </w:r>
      <w:r>
        <w:rPr>
          <w:rFonts w:hint="eastAsia"/>
          <w:lang w:eastAsia="zh-HK"/>
        </w:rPr>
        <w:t>日。懇請在年假回鄉或到外地旅遊的學生，盡快返港。不論到國內探親或任何地方旅遊，亦務必於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星期日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或之前回港，並按衛生署指引留在家中自我觀察</w:t>
      </w:r>
      <w:r>
        <w:rPr>
          <w:rFonts w:hint="eastAsia"/>
          <w:lang w:eastAsia="zh-HK"/>
        </w:rPr>
        <w:t>14</w:t>
      </w:r>
      <w:r>
        <w:rPr>
          <w:rFonts w:hint="eastAsia"/>
          <w:lang w:eastAsia="zh-HK"/>
        </w:rPr>
        <w:t>天，確保未有任何感染。如學生外遊回港後出現發燒或其他病徵，便應即時求診，不應回校，並向醫生報告其外遊紀錄和接觸史。</w:t>
      </w:r>
    </w:p>
    <w:p w14:paraId="311D684D" w14:textId="77777777" w:rsidR="00194E24" w:rsidRDefault="00194E24" w:rsidP="00194E24">
      <w:pPr>
        <w:pStyle w:val="a4"/>
        <w:spacing w:line="360" w:lineRule="auto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按教育局建議，在停課期間，學生應盡量留在家中，避免外出，以減低感染的風險。學校會繼續徹底清潔校舍，努力購買足夠的清潔衛生用品以備復課之用。衛生防護中心已發出「給公眾預防嚴重新型傳染性病原體呼吸系統病的健康指引」，</w:t>
      </w:r>
    </w:p>
    <w:p w14:paraId="01279075" w14:textId="3749B405" w:rsidR="00194E24" w:rsidRDefault="00194E24" w:rsidP="00194E24">
      <w:pPr>
        <w:pStyle w:val="a4"/>
        <w:spacing w:line="360" w:lineRule="auto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詳情可參閱以下連結</w:t>
      </w:r>
      <w:r>
        <w:rPr>
          <w:rFonts w:hint="eastAsia"/>
          <w:lang w:eastAsia="zh-HK"/>
        </w:rPr>
        <w:t>: 1.https://www.chp.gov.hk/files/pdf/nid_guideline_general_public_chi.pdf</w:t>
      </w:r>
    </w:p>
    <w:p w14:paraId="6AEFB1E7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  <w:r>
        <w:rPr>
          <w:lang w:eastAsia="zh-HK"/>
        </w:rPr>
        <w:t>2.file:///C:/Users/User/Downloads/advice_to_school_on_prevention_of_nid_chi%20(1).pdf</w:t>
      </w:r>
    </w:p>
    <w:p w14:paraId="0888DA91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053592AB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此外，為保持家長與學校的溝通，學校將在假期期間於「</w:t>
      </w:r>
      <w:r>
        <w:rPr>
          <w:rFonts w:hint="eastAsia"/>
          <w:lang w:eastAsia="zh-HK"/>
        </w:rPr>
        <w:t>EVI FAMILY APP</w:t>
      </w:r>
      <w:r>
        <w:rPr>
          <w:rFonts w:hint="eastAsia"/>
          <w:lang w:eastAsia="zh-HK"/>
        </w:rPr>
        <w:t>」發放通告及訊息，敬請留意。</w:t>
      </w:r>
    </w:p>
    <w:p w14:paraId="7348611E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此致</w:t>
      </w:r>
    </w:p>
    <w:p w14:paraId="3AC2A22D" w14:textId="77777777" w:rsidR="00194E24" w:rsidRDefault="00194E24" w:rsidP="00194E24">
      <w:pPr>
        <w:pStyle w:val="a4"/>
        <w:spacing w:line="0" w:lineRule="atLeast"/>
        <w:ind w:right="958"/>
        <w:rPr>
          <w:rFonts w:hint="eastAsia"/>
          <w:lang w:eastAsia="zh-HK"/>
        </w:rPr>
      </w:pPr>
      <w:r>
        <w:rPr>
          <w:rFonts w:hint="eastAsia"/>
          <w:lang w:eastAsia="zh-HK"/>
        </w:rPr>
        <w:t>貴長</w:t>
      </w:r>
      <w:r>
        <w:rPr>
          <w:rFonts w:hint="eastAsia"/>
          <w:lang w:eastAsia="zh-HK"/>
        </w:rPr>
        <w:t xml:space="preserve"> / </w:t>
      </w:r>
      <w:r>
        <w:rPr>
          <w:rFonts w:hint="eastAsia"/>
          <w:lang w:eastAsia="zh-HK"/>
        </w:rPr>
        <w:t>監護人</w:t>
      </w:r>
    </w:p>
    <w:p w14:paraId="57D46FF0" w14:textId="77777777" w:rsidR="00194E24" w:rsidRDefault="00194E24" w:rsidP="00194E24">
      <w:pPr>
        <w:pStyle w:val="a4"/>
        <w:spacing w:line="0" w:lineRule="atLeast"/>
        <w:ind w:right="958"/>
        <w:rPr>
          <w:lang w:eastAsia="zh-HK"/>
        </w:rPr>
      </w:pPr>
    </w:p>
    <w:p w14:paraId="0BD730FE" w14:textId="77777777" w:rsidR="00194E24" w:rsidRDefault="00194E24" w:rsidP="00194E24">
      <w:pPr>
        <w:pStyle w:val="a4"/>
        <w:spacing w:line="0" w:lineRule="atLeast"/>
        <w:ind w:right="958"/>
        <w:jc w:val="right"/>
        <w:rPr>
          <w:lang w:eastAsia="zh-HK"/>
        </w:rPr>
      </w:pPr>
      <w:r>
        <w:rPr>
          <w:rFonts w:hint="eastAsia"/>
          <w:lang w:eastAsia="zh-HK"/>
        </w:rPr>
        <w:t>萌兒幼稚園啓</w:t>
      </w:r>
    </w:p>
    <w:p w14:paraId="55E9F973" w14:textId="597F3BD7" w:rsidR="00A61D11" w:rsidRPr="00C76FA9" w:rsidRDefault="00194E24" w:rsidP="00194E24">
      <w:pPr>
        <w:pStyle w:val="a4"/>
        <w:spacing w:line="0" w:lineRule="atLeast"/>
        <w:ind w:leftChars="0" w:left="357" w:right="958"/>
        <w:jc w:val="right"/>
        <w:rPr>
          <w:lang w:eastAsia="zh-HK"/>
        </w:rPr>
      </w:pPr>
      <w:bookmarkStart w:id="0" w:name="_GoBack"/>
      <w:bookmarkEnd w:id="0"/>
      <w:r>
        <w:rPr>
          <w:rFonts w:hint="eastAsia"/>
          <w:lang w:eastAsia="zh-HK"/>
        </w:rPr>
        <w:t>2020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3</w:t>
      </w:r>
      <w:r>
        <w:rPr>
          <w:rFonts w:hint="eastAsia"/>
          <w:lang w:eastAsia="zh-HK"/>
        </w:rPr>
        <w:t>日</w:t>
      </w:r>
    </w:p>
    <w:sectPr w:rsidR="00A61D11" w:rsidRPr="00C76FA9" w:rsidSect="00F977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FC2A90" w16cid:durableId="21E1C78A"/>
  <w16cid:commentId w16cid:paraId="60F99866" w16cid:durableId="21E1C789"/>
  <w16cid:commentId w16cid:paraId="625862D6" w16cid:durableId="21E1C788"/>
  <w16cid:commentId w16cid:paraId="73D48727" w16cid:durableId="21E1C787"/>
  <w16cid:commentId w16cid:paraId="3B51D416" w16cid:durableId="21E1C786"/>
  <w16cid:commentId w16cid:paraId="4D421FA4" w16cid:durableId="21E1C785"/>
  <w16cid:commentId w16cid:paraId="7CC4B3A3" w16cid:durableId="21E1C784"/>
  <w16cid:commentId w16cid:paraId="212C64FC" w16cid:durableId="21E1C783"/>
  <w16cid:commentId w16cid:paraId="3F2AD942" w16cid:durableId="21E1C782"/>
  <w16cid:commentId w16cid:paraId="69DD9E47" w16cid:durableId="21E1C781"/>
  <w16cid:commentId w16cid:paraId="760DF9CF" w16cid:durableId="21E1C780"/>
  <w16cid:commentId w16cid:paraId="1135693F" w16cid:durableId="21E1C77F"/>
  <w16cid:commentId w16cid:paraId="491350DB" w16cid:durableId="21E1C77E"/>
  <w16cid:commentId w16cid:paraId="0511B987" w16cid:durableId="21E1C7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06DD1" w14:textId="77777777" w:rsidR="00210690" w:rsidRDefault="00210690" w:rsidP="00A61D11">
      <w:r>
        <w:separator/>
      </w:r>
    </w:p>
  </w:endnote>
  <w:endnote w:type="continuationSeparator" w:id="0">
    <w:p w14:paraId="5F0ECA52" w14:textId="77777777" w:rsidR="00210690" w:rsidRDefault="00210690" w:rsidP="00A6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5E927" w14:textId="77777777" w:rsidR="00210690" w:rsidRDefault="00210690" w:rsidP="00A61D11">
      <w:r>
        <w:separator/>
      </w:r>
    </w:p>
  </w:footnote>
  <w:footnote w:type="continuationSeparator" w:id="0">
    <w:p w14:paraId="7064859C" w14:textId="77777777" w:rsidR="00210690" w:rsidRDefault="00210690" w:rsidP="00A6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59C3"/>
    <w:multiLevelType w:val="hybridMultilevel"/>
    <w:tmpl w:val="EDC2BC0C"/>
    <w:lvl w:ilvl="0" w:tplc="BB8EE3C0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36B3B56"/>
    <w:multiLevelType w:val="hybridMultilevel"/>
    <w:tmpl w:val="283E2772"/>
    <w:lvl w:ilvl="0" w:tplc="E80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C"/>
    <w:rsid w:val="00087A3C"/>
    <w:rsid w:val="00152607"/>
    <w:rsid w:val="0018084E"/>
    <w:rsid w:val="00194E24"/>
    <w:rsid w:val="00210690"/>
    <w:rsid w:val="002338BC"/>
    <w:rsid w:val="002A69B6"/>
    <w:rsid w:val="003140C8"/>
    <w:rsid w:val="003239FF"/>
    <w:rsid w:val="003273B0"/>
    <w:rsid w:val="00350135"/>
    <w:rsid w:val="00431E16"/>
    <w:rsid w:val="0053672F"/>
    <w:rsid w:val="006670FC"/>
    <w:rsid w:val="006B328A"/>
    <w:rsid w:val="006E650B"/>
    <w:rsid w:val="00972E1A"/>
    <w:rsid w:val="00984391"/>
    <w:rsid w:val="009D4AB0"/>
    <w:rsid w:val="00A61D11"/>
    <w:rsid w:val="00AB0DDA"/>
    <w:rsid w:val="00B52C35"/>
    <w:rsid w:val="00B70184"/>
    <w:rsid w:val="00C76FA9"/>
    <w:rsid w:val="00CC4931"/>
    <w:rsid w:val="00DB72C4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3FAD"/>
  <w15:chartTrackingRefBased/>
  <w15:docId w15:val="{D3245828-3001-49FA-80D9-A74A66A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2C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9843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84391"/>
  </w:style>
  <w:style w:type="character" w:customStyle="1" w:styleId="a7">
    <w:name w:val="註解文字 字元"/>
    <w:basedOn w:val="a0"/>
    <w:link w:val="a6"/>
    <w:uiPriority w:val="99"/>
    <w:semiHidden/>
    <w:rsid w:val="0098439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8439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843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43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1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61D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61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61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2020-02-13T03:11:00Z</cp:lastPrinted>
  <dcterms:created xsi:type="dcterms:W3CDTF">2020-02-12T01:11:00Z</dcterms:created>
  <dcterms:modified xsi:type="dcterms:W3CDTF">2020-02-13T03:12:00Z</dcterms:modified>
</cp:coreProperties>
</file>